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南通博事达汽车配件有限公司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  <w:t>南通市海门区民生路520号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仇永胜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南通博事达汽车配件有限公司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BPT2025049-1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赵宏飞、冯前程、徐楠楠、殷黎辉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赵宏飞、冯前程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2025.02.18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仇永胜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2025.07.22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仇永胜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873885" cy="2499360"/>
                  <wp:effectExtent l="0" t="0" r="12065" b="15240"/>
                  <wp:docPr id="1" name="图片 1" descr="b7546f8391d4fe37b17fe9d0dfae09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7546f8391d4fe37b17fe9d0dfae09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885" cy="2499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ascii="Times New Roman" w:eastAsia="仿宋_GB2312" w:cs="Times New Roman"/>
                <w:sz w:val="21"/>
                <w:szCs w:val="21"/>
              </w:rPr>
              <w:drawing>
                <wp:inline distT="0" distB="0" distL="114300" distR="114300">
                  <wp:extent cx="3300095" cy="2473960"/>
                  <wp:effectExtent l="0" t="0" r="14605" b="2540"/>
                  <wp:docPr id="2" name="图片 2" descr="0d1a8b01d42b8eb6fe22917a8edcd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d1a8b01d42b8eb6fe22917a8edcd48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0095" cy="2473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360C62EA"/>
    <w:rsid w:val="390C5D74"/>
    <w:rsid w:val="3BE25C63"/>
    <w:rsid w:val="49DF031D"/>
    <w:rsid w:val="4AF8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209</Words>
  <Characters>246</Characters>
  <Lines>1</Lines>
  <Paragraphs>1</Paragraphs>
  <TotalTime>0</TotalTime>
  <ScaleCrop>false</ScaleCrop>
  <LinksUpToDate>false</LinksUpToDate>
  <CharactersWithSpaces>246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2025-08-08T07:10:11Z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AFF6191E9DBA49FF8A9DD3E24549CD9A_12</vt:lpwstr>
  </property>
</Properties>
</file>