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jc w:val="left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南通大通电梯有限公司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jc w:val="left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南通市永通路319号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jc w:val="left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张慎君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南通大通电梯有限公司</w:t>
            </w:r>
            <w:bookmarkStart w:id="0" w:name="_Toc28833"/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</w:t>
            </w:r>
            <w:bookmarkEnd w:id="0"/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检测报告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BPT2025054(ZJCY)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翁建荣、沈燕明、成军军、徐晓圆、沈琪、张露露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翁建荣、沈燕明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2025.05.06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张慎君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翁建荣、沈燕明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2025.05.15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张慎君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4524AAC7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783205" cy="2087245"/>
                  <wp:effectExtent l="0" t="0" r="17145" b="8255"/>
                  <wp:docPr id="1" name="图片 1" descr="699c9fa86925e6b5f140449e894d2e1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699c9fa86925e6b5f140449e894d2e1(1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3205" cy="2087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</w:p>
          <w:p w14:paraId="2654038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377440" cy="3172460"/>
                  <wp:effectExtent l="0" t="0" r="3810" b="8890"/>
                  <wp:docPr id="2" name="图片 2" descr="a5a21c3bfd49c91439d912637a1e4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a5a21c3bfd49c91439d912637a1e44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0" cy="3172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393950" cy="3193415"/>
                  <wp:effectExtent l="0" t="0" r="6350" b="6985"/>
                  <wp:docPr id="3" name="图片 3" descr="066c5178577c40c26a3636292e734a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066c5178577c40c26a3636292e734a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0" cy="3193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49DF031D"/>
    <w:rsid w:val="502F472B"/>
    <w:rsid w:val="6333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157</Words>
  <Characters>166</Characters>
  <Lines>1</Lines>
  <Paragraphs>1</Paragraphs>
  <TotalTime>3</TotalTime>
  <ScaleCrop>false</ScaleCrop>
  <LinksUpToDate>false</LinksUpToDate>
  <CharactersWithSpaces>166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lived</cp:lastModifiedBy>
  <dcterms:modified xsi:type="dcterms:W3CDTF">2025-06-13T00:43:37Z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eyJoZGlkIjoiMjdlMTI2YzY5YjhiNjE0OWRkYjMwMjlkNTU3OTU2ZDUiLCJ1c2VySWQiOiIzMjQwNjA5NDQifQ==</vt:lpwstr>
  </property>
  <property fmtid="{D5CDD505-2E9C-101B-9397-08002B2CF9AE}" pid="3" name="KSOProductBuildVer">
    <vt:lpwstr>2052-12.1.0.21541</vt:lpwstr>
  </property>
  <property fmtid="{D5CDD505-2E9C-101B-9397-08002B2CF9AE}" pid="4" name="ICV">
    <vt:lpwstr>AFF6191E9DBA49FF8A9DD3E24549CD9A_12</vt:lpwstr>
  </property>
</Properties>
</file>