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南通海门旭帮塑料制品有限公司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南通市海门区包场镇港西大道999-15号内1号房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王河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南通海门旭帮塑料制品有限公司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BPT2025203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冯前程、张海如、成军军、盛健伟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王河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冯前程、张海如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2025.09.23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仿宋_GB2312" w:eastAsia="仿宋_GB2312" w:cs="Times New Roman"/>
                <w:sz w:val="21"/>
                <w:szCs w:val="21"/>
              </w:rPr>
              <w:t>王河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25625" cy="2435225"/>
                  <wp:effectExtent l="0" t="0" r="3175" b="3175"/>
                  <wp:docPr id="1" name="图片 1" descr="8b67a77e6e748c2584db41d00ca607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b67a77e6e748c2584db41d00ca6072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2435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1801495" cy="2404110"/>
                  <wp:effectExtent l="0" t="0" r="8255" b="15240"/>
                  <wp:docPr id="2" name="图片 2" descr="b6efa51a6b568e95b92ddb216c1bc5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6efa51a6b568e95b92ddb216c1bc5d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2404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328670" cy="2496185"/>
                  <wp:effectExtent l="0" t="0" r="5080" b="18415"/>
                  <wp:docPr id="3" name="图片 3" descr="195d68cbf38c1638c13bb50d2ee00e84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195d68cbf38c1638c13bb50d2ee00e84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8670" cy="2496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390C5D74"/>
    <w:rsid w:val="3BE25C63"/>
    <w:rsid w:val="49DF031D"/>
    <w:rsid w:val="4B666807"/>
    <w:rsid w:val="53B47CE8"/>
    <w:rsid w:val="720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216</Words>
  <Characters>254</Characters>
  <Lines>1</Lines>
  <Paragraphs>1</Paragraphs>
  <TotalTime>1</TotalTime>
  <ScaleCrop>false</ScaleCrop>
  <LinksUpToDate>false</LinksUpToDate>
  <CharactersWithSpaces>254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圆</cp:lastModifiedBy>
  <dcterms:modified xsi:type="dcterms:W3CDTF">2025-10-27T01:48:46Z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eyJoZGlkIjoiMjdlMTI2YzY5YjhiNjE0OWRkYjMwMjlkNTU3OTU2ZDUiLCJ1c2VySWQiOiI0NDg3NzA1MzMifQ==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AFF6191E9DBA49FF8A9DD3E24549CD9A_12</vt:lpwstr>
  </property>
</Properties>
</file>